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bookmarkStart w:id="0" w:name="_GoBack"/>
      <w:bookmarkEnd w:id="0"/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4C8F30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CD098B">
        <w:rPr>
          <w:b/>
          <w:color w:val="FF5200" w:themeColor="accent2"/>
          <w:sz w:val="36"/>
          <w:szCs w:val="36"/>
        </w:rPr>
        <w:t>Krycí list nabídky</w:t>
      </w:r>
      <w:r w:rsidR="0031280B" w:rsidRPr="00CD098B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CD098B" w:rsidRPr="00CD098B">
        <w:rPr>
          <w:b/>
          <w:color w:val="FF5200" w:themeColor="accent2"/>
          <w:sz w:val="36"/>
          <w:szCs w:val="36"/>
        </w:rPr>
        <w:t xml:space="preserve">Dodávky </w:t>
      </w:r>
      <w:proofErr w:type="spellStart"/>
      <w:r w:rsidR="00D221BE">
        <w:rPr>
          <w:b/>
          <w:color w:val="FF5200" w:themeColor="accent2"/>
          <w:sz w:val="36"/>
          <w:szCs w:val="36"/>
        </w:rPr>
        <w:t>termoprádla</w:t>
      </w:r>
      <w:proofErr w:type="spellEnd"/>
      <w:r w:rsidR="00CD098B" w:rsidRPr="00CD098B">
        <w:rPr>
          <w:b/>
          <w:color w:val="FF5200" w:themeColor="accent2"/>
          <w:sz w:val="36"/>
          <w:szCs w:val="36"/>
        </w:rPr>
        <w:t xml:space="preserve"> - 2023</w:t>
      </w:r>
      <w:r w:rsidR="0031280B" w:rsidRPr="00CD098B">
        <w:rPr>
          <w:b/>
          <w:color w:val="FF5200" w:themeColor="accent2"/>
          <w:sz w:val="36"/>
          <w:szCs w:val="36"/>
        </w:rPr>
        <w:t>“</w:t>
      </w:r>
      <w:r w:rsidR="000128D4" w:rsidRPr="00CD098B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CD098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D221B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73213</w:t>
      </w:r>
      <w:r w:rsidR="00CD098B" w:rsidRPr="00CD098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420832BB" w14:textId="3C478CFA" w:rsidR="0068592E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9078357" w:history="1">
            <w:r w:rsidR="0068592E" w:rsidRPr="007A595E">
              <w:rPr>
                <w:rStyle w:val="Hypertextovodkaz"/>
                <w:noProof/>
              </w:rPr>
              <w:t>Kapitola 1.</w:t>
            </w:r>
            <w:r w:rsidR="0068592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592E" w:rsidRPr="007A595E">
              <w:rPr>
                <w:rStyle w:val="Hypertextovodkaz"/>
                <w:noProof/>
              </w:rPr>
              <w:t>Základní údaje k nabídce</w:t>
            </w:r>
            <w:r w:rsidR="0068592E">
              <w:rPr>
                <w:noProof/>
                <w:webHidden/>
              </w:rPr>
              <w:tab/>
            </w:r>
            <w:r w:rsidR="0068592E">
              <w:rPr>
                <w:noProof/>
                <w:webHidden/>
              </w:rPr>
              <w:fldChar w:fldCharType="begin"/>
            </w:r>
            <w:r w:rsidR="0068592E">
              <w:rPr>
                <w:noProof/>
                <w:webHidden/>
              </w:rPr>
              <w:instrText xml:space="preserve"> PAGEREF _Toc129078357 \h </w:instrText>
            </w:r>
            <w:r w:rsidR="0068592E">
              <w:rPr>
                <w:noProof/>
                <w:webHidden/>
              </w:rPr>
            </w:r>
            <w:r w:rsidR="0068592E">
              <w:rPr>
                <w:noProof/>
                <w:webHidden/>
              </w:rPr>
              <w:fldChar w:fldCharType="separate"/>
            </w:r>
            <w:r w:rsidR="00076038">
              <w:rPr>
                <w:noProof/>
                <w:webHidden/>
              </w:rPr>
              <w:t>2</w:t>
            </w:r>
            <w:r w:rsidR="0068592E">
              <w:rPr>
                <w:noProof/>
                <w:webHidden/>
              </w:rPr>
              <w:fldChar w:fldCharType="end"/>
            </w:r>
          </w:hyperlink>
        </w:p>
        <w:p w14:paraId="4F8F1097" w14:textId="7D53CD18" w:rsidR="0068592E" w:rsidRDefault="0007603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078358" w:history="1">
            <w:r w:rsidR="0068592E" w:rsidRPr="007A595E">
              <w:rPr>
                <w:rStyle w:val="Hypertextovodkaz"/>
                <w:noProof/>
              </w:rPr>
              <w:t>Kapitola 2.</w:t>
            </w:r>
            <w:r w:rsidR="0068592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592E" w:rsidRPr="007A595E">
              <w:rPr>
                <w:rStyle w:val="Hypertextovodkaz"/>
                <w:noProof/>
              </w:rPr>
              <w:t>Čestné prohlášení o splnění základní způsobilosti</w:t>
            </w:r>
            <w:r w:rsidR="0068592E">
              <w:rPr>
                <w:noProof/>
                <w:webHidden/>
              </w:rPr>
              <w:tab/>
            </w:r>
            <w:r w:rsidR="0068592E">
              <w:rPr>
                <w:noProof/>
                <w:webHidden/>
              </w:rPr>
              <w:fldChar w:fldCharType="begin"/>
            </w:r>
            <w:r w:rsidR="0068592E">
              <w:rPr>
                <w:noProof/>
                <w:webHidden/>
              </w:rPr>
              <w:instrText xml:space="preserve"> PAGEREF _Toc129078358 \h </w:instrText>
            </w:r>
            <w:r w:rsidR="0068592E">
              <w:rPr>
                <w:noProof/>
                <w:webHidden/>
              </w:rPr>
            </w:r>
            <w:r w:rsidR="006859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68592E">
              <w:rPr>
                <w:noProof/>
                <w:webHidden/>
              </w:rPr>
              <w:fldChar w:fldCharType="end"/>
            </w:r>
          </w:hyperlink>
        </w:p>
        <w:p w14:paraId="3E7C56D5" w14:textId="1DCCE96B" w:rsidR="0068592E" w:rsidRDefault="0007603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078359" w:history="1">
            <w:r w:rsidR="0068592E" w:rsidRPr="007A595E">
              <w:rPr>
                <w:rStyle w:val="Hypertextovodkaz"/>
                <w:noProof/>
              </w:rPr>
              <w:t>Kapitola 3.</w:t>
            </w:r>
            <w:r w:rsidR="0068592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592E" w:rsidRPr="007A595E">
              <w:rPr>
                <w:rStyle w:val="Hypertextovodkaz"/>
                <w:noProof/>
              </w:rPr>
              <w:t>Čestné prohlášení účastníka o střetu zájmů</w:t>
            </w:r>
            <w:r w:rsidR="0068592E">
              <w:rPr>
                <w:noProof/>
                <w:webHidden/>
              </w:rPr>
              <w:tab/>
            </w:r>
            <w:r w:rsidR="0068592E">
              <w:rPr>
                <w:noProof/>
                <w:webHidden/>
              </w:rPr>
              <w:fldChar w:fldCharType="begin"/>
            </w:r>
            <w:r w:rsidR="0068592E">
              <w:rPr>
                <w:noProof/>
                <w:webHidden/>
              </w:rPr>
              <w:instrText xml:space="preserve"> PAGEREF _Toc129078359 \h </w:instrText>
            </w:r>
            <w:r w:rsidR="0068592E">
              <w:rPr>
                <w:noProof/>
                <w:webHidden/>
              </w:rPr>
            </w:r>
            <w:r w:rsidR="006859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68592E">
              <w:rPr>
                <w:noProof/>
                <w:webHidden/>
              </w:rPr>
              <w:fldChar w:fldCharType="end"/>
            </w:r>
          </w:hyperlink>
        </w:p>
        <w:p w14:paraId="431C0B63" w14:textId="3CD90AD3" w:rsidR="0068592E" w:rsidRDefault="0007603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078360" w:history="1">
            <w:r w:rsidR="0068592E" w:rsidRPr="007A595E">
              <w:rPr>
                <w:rStyle w:val="Hypertextovodkaz"/>
                <w:noProof/>
              </w:rPr>
              <w:t>Kapitola 4.</w:t>
            </w:r>
            <w:r w:rsidR="0068592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592E" w:rsidRPr="007A595E">
              <w:rPr>
                <w:rStyle w:val="Hypertextovodkaz"/>
                <w:noProof/>
              </w:rPr>
              <w:t>Čestné prohlášení účastníka k neuzavření zakázaných dohod</w:t>
            </w:r>
            <w:r w:rsidR="0068592E">
              <w:rPr>
                <w:noProof/>
                <w:webHidden/>
              </w:rPr>
              <w:tab/>
            </w:r>
            <w:r w:rsidR="0068592E">
              <w:rPr>
                <w:noProof/>
                <w:webHidden/>
              </w:rPr>
              <w:fldChar w:fldCharType="begin"/>
            </w:r>
            <w:r w:rsidR="0068592E">
              <w:rPr>
                <w:noProof/>
                <w:webHidden/>
              </w:rPr>
              <w:instrText xml:space="preserve"> PAGEREF _Toc129078360 \h </w:instrText>
            </w:r>
            <w:r w:rsidR="0068592E">
              <w:rPr>
                <w:noProof/>
                <w:webHidden/>
              </w:rPr>
            </w:r>
            <w:r w:rsidR="006859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68592E">
              <w:rPr>
                <w:noProof/>
                <w:webHidden/>
              </w:rPr>
              <w:fldChar w:fldCharType="end"/>
            </w:r>
          </w:hyperlink>
        </w:p>
        <w:p w14:paraId="25ED9EEC" w14:textId="0BDC9138" w:rsidR="0068592E" w:rsidRDefault="0007603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078361" w:history="1">
            <w:r w:rsidR="0068592E" w:rsidRPr="007A595E">
              <w:rPr>
                <w:rStyle w:val="Hypertextovodkaz"/>
                <w:rFonts w:eastAsia="Times New Roman"/>
                <w:noProof/>
              </w:rPr>
              <w:t>Kapitola 5.</w:t>
            </w:r>
            <w:r w:rsidR="0068592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592E" w:rsidRPr="007A595E">
              <w:rPr>
                <w:rStyle w:val="Hypertextovodkaz"/>
                <w:noProof/>
              </w:rPr>
              <w:t>Čestné</w:t>
            </w:r>
            <w:r w:rsidR="0068592E" w:rsidRPr="007A595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68592E">
              <w:rPr>
                <w:noProof/>
                <w:webHidden/>
              </w:rPr>
              <w:tab/>
            </w:r>
            <w:r w:rsidR="0068592E">
              <w:rPr>
                <w:noProof/>
                <w:webHidden/>
              </w:rPr>
              <w:fldChar w:fldCharType="begin"/>
            </w:r>
            <w:r w:rsidR="0068592E">
              <w:rPr>
                <w:noProof/>
                <w:webHidden/>
              </w:rPr>
              <w:instrText xml:space="preserve"> PAGEREF _Toc129078361 \h </w:instrText>
            </w:r>
            <w:r w:rsidR="0068592E">
              <w:rPr>
                <w:noProof/>
                <w:webHidden/>
              </w:rPr>
            </w:r>
            <w:r w:rsidR="006859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68592E">
              <w:rPr>
                <w:noProof/>
                <w:webHidden/>
              </w:rPr>
              <w:fldChar w:fldCharType="end"/>
            </w:r>
          </w:hyperlink>
        </w:p>
        <w:p w14:paraId="27F681ED" w14:textId="68218D7A" w:rsidR="0068592E" w:rsidRDefault="00076038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9078362" w:history="1">
            <w:r w:rsidR="0068592E" w:rsidRPr="007A595E">
              <w:rPr>
                <w:rStyle w:val="Hypertextovodkaz"/>
                <w:noProof/>
              </w:rPr>
              <w:t>Kapitola 6.</w:t>
            </w:r>
            <w:r w:rsidR="0068592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8592E" w:rsidRPr="007A595E">
              <w:rPr>
                <w:rStyle w:val="Hypertextovodkaz"/>
                <w:noProof/>
              </w:rPr>
              <w:t>Čestné prohlášení účastníka ohledně pracovních podmínek</w:t>
            </w:r>
            <w:r w:rsidR="0068592E">
              <w:rPr>
                <w:noProof/>
                <w:webHidden/>
              </w:rPr>
              <w:tab/>
            </w:r>
            <w:r w:rsidR="0068592E">
              <w:rPr>
                <w:noProof/>
                <w:webHidden/>
              </w:rPr>
              <w:fldChar w:fldCharType="begin"/>
            </w:r>
            <w:r w:rsidR="0068592E">
              <w:rPr>
                <w:noProof/>
                <w:webHidden/>
              </w:rPr>
              <w:instrText xml:space="preserve"> PAGEREF _Toc129078362 \h </w:instrText>
            </w:r>
            <w:r w:rsidR="0068592E">
              <w:rPr>
                <w:noProof/>
                <w:webHidden/>
              </w:rPr>
            </w:r>
            <w:r w:rsidR="0068592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68592E">
              <w:rPr>
                <w:noProof/>
                <w:webHidden/>
              </w:rPr>
              <w:fldChar w:fldCharType="end"/>
            </w:r>
          </w:hyperlink>
        </w:p>
        <w:p w14:paraId="218BAFDF" w14:textId="4F7120E8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29078357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410DB9C6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CD098B">
        <w:rPr>
          <w:rFonts w:eastAsia="Times New Roman" w:cs="Times New Roman"/>
          <w:lang w:eastAsia="cs-CZ"/>
        </w:rPr>
        <w:t>podlimitní sektorovou veřejnou zakázku</w:t>
      </w:r>
      <w:r w:rsidRPr="00CD098B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71E708AA" w14:textId="77777777" w:rsidR="00CD098B" w:rsidRDefault="00CD098B" w:rsidP="00CD098B">
      <w:r w:rsidRPr="006E5C6C">
        <w:rPr>
          <w:b/>
        </w:rPr>
        <w:t>ÚDAJE PRO POTŘEBY HODNOCENÍ</w:t>
      </w:r>
      <w:r>
        <w:t>:</w:t>
      </w:r>
    </w:p>
    <w:p w14:paraId="4744481C" w14:textId="77777777" w:rsidR="00CD098B" w:rsidRDefault="00CD098B" w:rsidP="00CD098B">
      <w:r w:rsidRPr="00F24FBF">
        <w:t>Účastník uvede ceny dle požadavků v čl. 1</w:t>
      </w:r>
      <w:r>
        <w:t>1</w:t>
      </w:r>
      <w:r w:rsidRPr="00F24FBF">
        <w:t xml:space="preserve"> Výzvy k podání nabídky. </w:t>
      </w:r>
    </w:p>
    <w:tbl>
      <w:tblPr>
        <w:tblW w:w="8197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850"/>
        <w:gridCol w:w="709"/>
        <w:gridCol w:w="709"/>
        <w:gridCol w:w="713"/>
        <w:gridCol w:w="1100"/>
        <w:gridCol w:w="963"/>
        <w:gridCol w:w="1026"/>
      </w:tblGrid>
      <w:tr w:rsidR="00CD098B" w:rsidRPr="008D23D5" w14:paraId="6641755F" w14:textId="77777777" w:rsidTr="0067646C">
        <w:trPr>
          <w:trHeight w:val="1221"/>
          <w:jc w:val="center"/>
        </w:trPr>
        <w:tc>
          <w:tcPr>
            <w:tcW w:w="2127" w:type="dxa"/>
            <w:shd w:val="clear" w:color="auto" w:fill="auto"/>
            <w:vAlign w:val="center"/>
            <w:hideMark/>
          </w:tcPr>
          <w:p w14:paraId="218F38CF" w14:textId="77777777" w:rsidR="00CD098B" w:rsidRPr="006048C7" w:rsidRDefault="00CD098B" w:rsidP="009C07FD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oděvu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0E83207D" w14:textId="77777777" w:rsidR="00CD098B" w:rsidRPr="006048C7" w:rsidRDefault="00CD098B" w:rsidP="009C07FD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Předpokládané množství (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82133B" w14:textId="77777777" w:rsidR="00CD098B" w:rsidRPr="006048C7" w:rsidRDefault="00CD098B" w:rsidP="009C07FD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28A4A3" w14:textId="77777777" w:rsidR="00CD098B" w:rsidRPr="006048C7" w:rsidRDefault="00CD098B" w:rsidP="009C07FD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</w:t>
            </w:r>
            <w:proofErr w:type="gramStart"/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21%</w:t>
            </w:r>
            <w:proofErr w:type="gramEnd"/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1 kus</w:t>
            </w:r>
          </w:p>
        </w:tc>
        <w:tc>
          <w:tcPr>
            <w:tcW w:w="713" w:type="dxa"/>
            <w:shd w:val="clear" w:color="auto" w:fill="auto"/>
            <w:vAlign w:val="center"/>
          </w:tcPr>
          <w:p w14:paraId="1640D1C4" w14:textId="77777777" w:rsidR="00CD098B" w:rsidRPr="006048C7" w:rsidRDefault="00CD098B" w:rsidP="009C07FD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(vč. DPH)</w:t>
            </w:r>
          </w:p>
        </w:tc>
        <w:tc>
          <w:tcPr>
            <w:tcW w:w="1100" w:type="dxa"/>
            <w:shd w:val="clear" w:color="auto" w:fill="D0CECE" w:themeFill="background2" w:themeFillShade="E6"/>
            <w:vAlign w:val="center"/>
          </w:tcPr>
          <w:p w14:paraId="4FBC09CB" w14:textId="77777777" w:rsidR="00CD098B" w:rsidRPr="006048C7" w:rsidRDefault="00CD098B" w:rsidP="009C07FD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v Kč 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7BD0966C" w14:textId="77777777" w:rsidR="00CD098B" w:rsidRPr="006048C7" w:rsidRDefault="00CD098B" w:rsidP="009C07FD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DPH 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21%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</w:t>
            </w:r>
          </w:p>
        </w:tc>
        <w:tc>
          <w:tcPr>
            <w:tcW w:w="1026" w:type="dxa"/>
            <w:shd w:val="clear" w:color="auto" w:fill="auto"/>
            <w:vAlign w:val="center"/>
          </w:tcPr>
          <w:p w14:paraId="0C2799BC" w14:textId="77777777" w:rsidR="00CD098B" w:rsidRPr="006048C7" w:rsidRDefault="00CD098B" w:rsidP="009C07FD">
            <w:pPr>
              <w:jc w:val="center"/>
              <w:rPr>
                <w:b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vč. DPH</w:t>
            </w:r>
          </w:p>
        </w:tc>
      </w:tr>
      <w:tr w:rsidR="00D221BE" w:rsidRPr="001F33F5" w14:paraId="0DBBE2BB" w14:textId="77777777" w:rsidTr="0067646C">
        <w:trPr>
          <w:trHeight w:val="565"/>
          <w:jc w:val="center"/>
        </w:trPr>
        <w:tc>
          <w:tcPr>
            <w:tcW w:w="2127" w:type="dxa"/>
            <w:shd w:val="clear" w:color="auto" w:fill="auto"/>
            <w:vAlign w:val="center"/>
          </w:tcPr>
          <w:p w14:paraId="53DE13B7" w14:textId="4FE91F30" w:rsidR="00D221BE" w:rsidRDefault="00D221BE" w:rsidP="009C07FD">
            <w:pPr>
              <w:spacing w:line="240" w:lineRule="auto"/>
            </w:pPr>
            <w:r>
              <w:t>Triko dlouhý rukáv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09A74453" w14:textId="4B7A871E" w:rsidR="00D221BE" w:rsidRDefault="00D221BE" w:rsidP="009C07FD">
            <w:pPr>
              <w:spacing w:line="240" w:lineRule="auto"/>
              <w:jc w:val="center"/>
            </w:pPr>
            <w:r>
              <w:t>9000</w:t>
            </w:r>
          </w:p>
        </w:tc>
        <w:tc>
          <w:tcPr>
            <w:tcW w:w="709" w:type="dxa"/>
            <w:shd w:val="clear" w:color="auto" w:fill="auto"/>
          </w:tcPr>
          <w:p w14:paraId="70F4ECC1" w14:textId="77777777" w:rsidR="00D221BE" w:rsidRPr="004A6709" w:rsidRDefault="00D221BE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7F2BA8B0" w14:textId="77777777" w:rsidR="00D221BE" w:rsidRPr="004A6709" w:rsidRDefault="00D221BE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48F35C73" w14:textId="77777777" w:rsidR="00D221BE" w:rsidRPr="004A6709" w:rsidRDefault="00D221BE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00" w:type="dxa"/>
            <w:shd w:val="clear" w:color="auto" w:fill="auto"/>
          </w:tcPr>
          <w:p w14:paraId="3B2E9300" w14:textId="77777777" w:rsidR="00D221BE" w:rsidRPr="004A6709" w:rsidRDefault="00D221BE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63" w:type="dxa"/>
            <w:shd w:val="clear" w:color="auto" w:fill="auto"/>
          </w:tcPr>
          <w:p w14:paraId="04CA3E12" w14:textId="77777777" w:rsidR="00D221BE" w:rsidRPr="004A6709" w:rsidRDefault="00D221BE" w:rsidP="009C07FD"/>
        </w:tc>
        <w:tc>
          <w:tcPr>
            <w:tcW w:w="1026" w:type="dxa"/>
            <w:shd w:val="clear" w:color="auto" w:fill="auto"/>
          </w:tcPr>
          <w:p w14:paraId="5DBBEE90" w14:textId="77777777" w:rsidR="00D221BE" w:rsidRPr="004A6709" w:rsidRDefault="00D221BE" w:rsidP="009C07FD"/>
        </w:tc>
      </w:tr>
      <w:tr w:rsidR="00CD098B" w:rsidRPr="001F33F5" w14:paraId="1EEBE119" w14:textId="77777777" w:rsidTr="0067646C">
        <w:trPr>
          <w:trHeight w:val="565"/>
          <w:jc w:val="center"/>
        </w:trPr>
        <w:tc>
          <w:tcPr>
            <w:tcW w:w="2127" w:type="dxa"/>
            <w:shd w:val="clear" w:color="auto" w:fill="auto"/>
            <w:vAlign w:val="center"/>
            <w:hideMark/>
          </w:tcPr>
          <w:p w14:paraId="7840A090" w14:textId="24EF76C4" w:rsidR="00CD098B" w:rsidRPr="004303F9" w:rsidRDefault="00D221BE" w:rsidP="009C07FD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Spodky dlouhé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25CB975" w14:textId="76DA049A" w:rsidR="00CD098B" w:rsidRPr="004303F9" w:rsidRDefault="00D221BE" w:rsidP="009C07FD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t>9</w:t>
            </w:r>
            <w:r w:rsidR="00CD098B">
              <w:t>000</w:t>
            </w:r>
          </w:p>
        </w:tc>
        <w:tc>
          <w:tcPr>
            <w:tcW w:w="709" w:type="dxa"/>
            <w:shd w:val="clear" w:color="auto" w:fill="auto"/>
          </w:tcPr>
          <w:p w14:paraId="1A43B52B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09" w:type="dxa"/>
            <w:shd w:val="clear" w:color="auto" w:fill="auto"/>
          </w:tcPr>
          <w:p w14:paraId="3289E92C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713" w:type="dxa"/>
            <w:shd w:val="clear" w:color="auto" w:fill="auto"/>
          </w:tcPr>
          <w:p w14:paraId="6FC2F973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1100" w:type="dxa"/>
            <w:shd w:val="clear" w:color="auto" w:fill="auto"/>
          </w:tcPr>
          <w:p w14:paraId="25E8A106" w14:textId="77777777" w:rsidR="00CD098B" w:rsidRPr="004A6709" w:rsidRDefault="00CD098B" w:rsidP="009C07FD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963" w:type="dxa"/>
            <w:shd w:val="clear" w:color="auto" w:fill="auto"/>
          </w:tcPr>
          <w:p w14:paraId="68761A8D" w14:textId="77777777" w:rsidR="00CD098B" w:rsidRPr="004A6709" w:rsidRDefault="00CD098B" w:rsidP="009C07FD"/>
        </w:tc>
        <w:tc>
          <w:tcPr>
            <w:tcW w:w="1026" w:type="dxa"/>
            <w:shd w:val="clear" w:color="auto" w:fill="auto"/>
          </w:tcPr>
          <w:p w14:paraId="15E575FB" w14:textId="77777777" w:rsidR="00CD098B" w:rsidRPr="004A6709" w:rsidRDefault="00CD098B" w:rsidP="009C07FD"/>
        </w:tc>
      </w:tr>
      <w:tr w:rsidR="00CD098B" w14:paraId="34635F0D" w14:textId="77777777" w:rsidTr="0067646C">
        <w:tblPrEx>
          <w:tblLook w:val="0000" w:firstRow="0" w:lastRow="0" w:firstColumn="0" w:lastColumn="0" w:noHBand="0" w:noVBand="0"/>
        </w:tblPrEx>
        <w:trPr>
          <w:trHeight w:val="70"/>
          <w:jc w:val="center"/>
        </w:trPr>
        <w:tc>
          <w:tcPr>
            <w:tcW w:w="2127" w:type="dxa"/>
            <w:shd w:val="clear" w:color="auto" w:fill="D0CECE" w:themeFill="background2" w:themeFillShade="E6"/>
          </w:tcPr>
          <w:p w14:paraId="4BF4899B" w14:textId="77777777" w:rsidR="00CD098B" w:rsidRPr="005C145F" w:rsidRDefault="00CD098B" w:rsidP="00CD098B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5C145F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Celková nabídková cena v Kč bez DPH</w:t>
            </w:r>
          </w:p>
        </w:tc>
        <w:tc>
          <w:tcPr>
            <w:tcW w:w="2981" w:type="dxa"/>
            <w:gridSpan w:val="4"/>
            <w:shd w:val="clear" w:color="auto" w:fill="auto"/>
          </w:tcPr>
          <w:p w14:paraId="7F4FDB78" w14:textId="77777777" w:rsidR="00CD098B" w:rsidRPr="004A6709" w:rsidRDefault="00CD098B" w:rsidP="00CD098B">
            <w:pPr>
              <w:tabs>
                <w:tab w:val="left" w:pos="1155"/>
              </w:tabs>
            </w:pPr>
            <w:r>
              <w:tab/>
            </w:r>
          </w:p>
        </w:tc>
        <w:tc>
          <w:tcPr>
            <w:tcW w:w="1100" w:type="dxa"/>
            <w:shd w:val="clear" w:color="auto" w:fill="D0CECE" w:themeFill="background2" w:themeFillShade="E6"/>
          </w:tcPr>
          <w:p w14:paraId="35A37478" w14:textId="77777777" w:rsidR="00CD098B" w:rsidRPr="004A6709" w:rsidRDefault="00CD098B" w:rsidP="00CD098B"/>
        </w:tc>
        <w:tc>
          <w:tcPr>
            <w:tcW w:w="963" w:type="dxa"/>
            <w:shd w:val="clear" w:color="auto" w:fill="auto"/>
          </w:tcPr>
          <w:p w14:paraId="5AB7EC65" w14:textId="77777777" w:rsidR="00CD098B" w:rsidRPr="004A6709" w:rsidRDefault="00CD098B" w:rsidP="00CD098B"/>
        </w:tc>
        <w:tc>
          <w:tcPr>
            <w:tcW w:w="1026" w:type="dxa"/>
            <w:shd w:val="clear" w:color="auto" w:fill="auto"/>
          </w:tcPr>
          <w:p w14:paraId="5CF4BF7F" w14:textId="77777777" w:rsidR="00CD098B" w:rsidRPr="004A6709" w:rsidRDefault="00CD098B" w:rsidP="00CD098B"/>
        </w:tc>
      </w:tr>
    </w:tbl>
    <w:p w14:paraId="4DBA20B7" w14:textId="77777777" w:rsidR="0067646C" w:rsidRDefault="0067646C" w:rsidP="008B1A2C">
      <w:pPr>
        <w:rPr>
          <w:b/>
        </w:rPr>
      </w:pPr>
    </w:p>
    <w:p w14:paraId="460990A1" w14:textId="77777777" w:rsidR="0067646C" w:rsidRDefault="0067646C" w:rsidP="008B1A2C">
      <w:pPr>
        <w:rPr>
          <w:b/>
        </w:rPr>
      </w:pPr>
    </w:p>
    <w:p w14:paraId="2915FC32" w14:textId="7885F4B4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07603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07603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29078358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13BF0B7E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D9596E">
        <w:rPr>
          <w:szCs w:val="22"/>
          <w:lang w:eastAsia="cs-CZ"/>
        </w:rPr>
        <w:t xml:space="preserve"> (</w:t>
      </w:r>
      <w:r w:rsidR="00D9596E">
        <w:rPr>
          <w:lang w:eastAsia="cs-CZ"/>
        </w:rPr>
        <w:t>Výše uvedené podmínky splňuje jak Účastník (coby právnická osoba), tak každý člen jeho statutárního orgánu.)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050A6AA1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2907835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815C3B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2907836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29078361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5E7D677F" w14:textId="77777777" w:rsidR="00815C3B" w:rsidRPr="00C4374B" w:rsidRDefault="00815C3B" w:rsidP="00815C3B">
      <w:pPr>
        <w:pStyle w:val="Nadpis2"/>
        <w:numPr>
          <w:ilvl w:val="0"/>
          <w:numId w:val="34"/>
        </w:numPr>
      </w:pPr>
      <w:bookmarkStart w:id="6" w:name="_Toc84234553"/>
      <w:bookmarkStart w:id="7" w:name="_Toc129078362"/>
      <w:r>
        <w:lastRenderedPageBreak/>
        <w:t>Čestné prohlášení účastníka ohledně pracovních podmínek</w:t>
      </w:r>
      <w:bookmarkEnd w:id="6"/>
      <w:bookmarkEnd w:id="7"/>
    </w:p>
    <w:p w14:paraId="0BF85466" w14:textId="77777777" w:rsidR="00815C3B" w:rsidRDefault="00815C3B" w:rsidP="00815C3B">
      <w:pPr>
        <w:spacing w:line="240" w:lineRule="auto"/>
        <w:rPr>
          <w:rFonts w:ascii="Verdana" w:hAnsi="Verdana"/>
          <w:lang w:eastAsia="cs-CZ"/>
        </w:rPr>
      </w:pPr>
    </w:p>
    <w:p w14:paraId="50CA77B0" w14:textId="77777777" w:rsidR="00815C3B" w:rsidRPr="002D40FC" w:rsidRDefault="00815C3B" w:rsidP="00815C3B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68592E">
        <w:rPr>
          <w:rFonts w:ascii="Verdana" w:eastAsia="Times New Roman" w:hAnsi="Verdana" w:cs="Times New Roman"/>
          <w:lang w:eastAsia="cs-CZ"/>
        </w:rPr>
        <w:t xml:space="preserve">Účastník, který podává tuto nabídku, </w:t>
      </w:r>
      <w:r w:rsidRPr="002D40FC">
        <w:rPr>
          <w:rFonts w:ascii="Verdana" w:eastAsia="Times New Roman" w:hAnsi="Verdana" w:cs="Times New Roman"/>
          <w:lang w:eastAsia="cs-CZ"/>
        </w:rPr>
        <w:t xml:space="preserve">tímto čestně prohlašuje, že v souvislosti se zadávanou veřejnou zakázkou </w:t>
      </w:r>
      <w:r w:rsidRPr="0068592E">
        <w:rPr>
          <w:rFonts w:ascii="Verdana" w:eastAsia="Times New Roman" w:hAnsi="Verdana" w:cs="Times New Roman"/>
          <w:lang w:eastAsia="cs-CZ"/>
        </w:rPr>
        <w:t>nedochází při plnění veřejné zakázky</w:t>
      </w:r>
      <w:r w:rsidRPr="0068592E">
        <w:rPr>
          <w:rFonts w:eastAsia="Times New Roman" w:cs="Times New Roman"/>
        </w:rPr>
        <w:t xml:space="preserve"> k porušování zákonného standardu pracovních podmínek dle zákoníku práce, právních předpisů v oblasti zaměstnanosti a BOZP, ani k porušování mezinárodních úmluv o lidských právech, sociálních či pracovních právech, zejména úmluv Mezinárodní organizace práce (ILO) uvedených ve směrnici č. 2014/24/EU a není mu známo, že by k výše uvedenému porušování docházelo u jeho obchodních partnerů.</w:t>
      </w:r>
      <w:r w:rsidRPr="002D40FC">
        <w:rPr>
          <w:rFonts w:ascii="Verdana" w:eastAsia="Times New Roman" w:hAnsi="Verdana" w:cs="Times New Roman"/>
          <w:lang w:eastAsia="cs-CZ"/>
        </w:rPr>
        <w:t xml:space="preserve">  </w:t>
      </w:r>
    </w:p>
    <w:p w14:paraId="025E8258" w14:textId="77777777" w:rsidR="00815C3B" w:rsidRPr="002D40FC" w:rsidRDefault="00815C3B" w:rsidP="00815C3B">
      <w:pPr>
        <w:spacing w:line="240" w:lineRule="auto"/>
        <w:rPr>
          <w:rFonts w:ascii="Verdana" w:eastAsia="Times New Roman" w:hAnsi="Verdana" w:cs="Times New Roman"/>
          <w:lang w:eastAsia="cs-CZ"/>
        </w:rPr>
      </w:pPr>
      <w:r w:rsidRPr="002D40FC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987ECD9" w14:textId="77777777" w:rsidR="00E85D44" w:rsidRDefault="00E85D44" w:rsidP="000B5E1C"/>
    <w:p w14:paraId="24E0162B" w14:textId="77777777" w:rsidR="00815C3B" w:rsidRDefault="00815C3B" w:rsidP="00A134A1">
      <w:pPr>
        <w:spacing w:before="1200"/>
        <w:rPr>
          <w:lang w:eastAsia="cs-CZ"/>
        </w:rPr>
      </w:pPr>
    </w:p>
    <w:p w14:paraId="1B8C0FE3" w14:textId="77777777" w:rsidR="00815C3B" w:rsidRDefault="00815C3B" w:rsidP="00A134A1">
      <w:pPr>
        <w:spacing w:before="1200"/>
        <w:rPr>
          <w:lang w:eastAsia="cs-CZ"/>
        </w:rPr>
      </w:pPr>
    </w:p>
    <w:p w14:paraId="26B6CAAF" w14:textId="77777777" w:rsidR="00815C3B" w:rsidRDefault="00815C3B" w:rsidP="00A134A1">
      <w:pPr>
        <w:spacing w:before="1200"/>
        <w:rPr>
          <w:lang w:eastAsia="cs-CZ"/>
        </w:rPr>
      </w:pPr>
    </w:p>
    <w:p w14:paraId="53A4B6BB" w14:textId="77777777" w:rsidR="00815C3B" w:rsidRDefault="00815C3B" w:rsidP="00A134A1">
      <w:pPr>
        <w:spacing w:before="1200"/>
        <w:rPr>
          <w:lang w:eastAsia="cs-CZ"/>
        </w:rPr>
      </w:pPr>
    </w:p>
    <w:p w14:paraId="1C66943D" w14:textId="77777777" w:rsidR="00815C3B" w:rsidRDefault="00815C3B" w:rsidP="00A134A1">
      <w:pPr>
        <w:spacing w:before="1200"/>
        <w:rPr>
          <w:lang w:eastAsia="cs-CZ"/>
        </w:rPr>
      </w:pPr>
    </w:p>
    <w:p w14:paraId="28055D43" w14:textId="77777777" w:rsidR="00815C3B" w:rsidRDefault="00815C3B" w:rsidP="00A134A1">
      <w:pPr>
        <w:spacing w:before="1200"/>
        <w:rPr>
          <w:lang w:eastAsia="cs-CZ"/>
        </w:rPr>
      </w:pPr>
    </w:p>
    <w:p w14:paraId="1ACB6A07" w14:textId="77777777" w:rsidR="00815C3B" w:rsidRDefault="00815C3B" w:rsidP="00A134A1">
      <w:pPr>
        <w:spacing w:before="1200"/>
        <w:rPr>
          <w:lang w:eastAsia="cs-CZ"/>
        </w:rPr>
      </w:pPr>
    </w:p>
    <w:p w14:paraId="0B34B067" w14:textId="70D79DBE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AFBA5" w14:textId="77777777" w:rsidR="00A836C5" w:rsidRDefault="00A836C5" w:rsidP="00962258">
      <w:pPr>
        <w:spacing w:after="0" w:line="240" w:lineRule="auto"/>
      </w:pPr>
      <w:r>
        <w:separator/>
      </w:r>
    </w:p>
  </w:endnote>
  <w:endnote w:type="continuationSeparator" w:id="0">
    <w:p w14:paraId="76BDCD1F" w14:textId="77777777" w:rsidR="00A836C5" w:rsidRDefault="00A836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0EE5F" w14:textId="77777777" w:rsidR="00A836C5" w:rsidRDefault="00A836C5" w:rsidP="00962258">
      <w:pPr>
        <w:spacing w:after="0" w:line="240" w:lineRule="auto"/>
      </w:pPr>
      <w:r>
        <w:separator/>
      </w:r>
    </w:p>
  </w:footnote>
  <w:footnote w:type="continuationSeparator" w:id="0">
    <w:p w14:paraId="4E9F0A4B" w14:textId="77777777" w:rsidR="00A836C5" w:rsidRDefault="00A836C5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59743F38" w:rsidR="00A327CB" w:rsidRPr="00D6163D" w:rsidRDefault="00A327CB" w:rsidP="00FC6389">
    <w:pPr>
      <w:pStyle w:val="Zhlav"/>
      <w:rPr>
        <w:sz w:val="8"/>
        <w:szCs w:val="8"/>
      </w:rPr>
    </w:pP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A67FA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4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4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5"/>
  </w:num>
  <w:num w:numId="35">
    <w:abstractNumId w:val="13"/>
  </w:num>
  <w:num w:numId="36">
    <w:abstractNumId w:val="2"/>
  </w:num>
  <w:num w:numId="37">
    <w:abstractNumId w:val="12"/>
  </w:num>
  <w:num w:numId="3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76038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46A3F"/>
    <w:rsid w:val="00280E07"/>
    <w:rsid w:val="00290476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646C"/>
    <w:rsid w:val="0067790F"/>
    <w:rsid w:val="00677B7F"/>
    <w:rsid w:val="0068592E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15C3B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836C5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675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098B"/>
    <w:rsid w:val="00CD1FC4"/>
    <w:rsid w:val="00D21061"/>
    <w:rsid w:val="00D221BE"/>
    <w:rsid w:val="00D4108E"/>
    <w:rsid w:val="00D6163D"/>
    <w:rsid w:val="00D73D46"/>
    <w:rsid w:val="00D831A3"/>
    <w:rsid w:val="00D9596E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Zkladntext2Calibri8pt">
    <w:name w:val="Základní text (2) + Calibri;8 pt"/>
    <w:basedOn w:val="Standardnpsmoodstavce"/>
    <w:rsid w:val="00815C3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D4E744-9238-4857-8A71-49636D07B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8</Pages>
  <Words>1202</Words>
  <Characters>7092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11</cp:revision>
  <cp:lastPrinted>2023-11-16T12:02:00Z</cp:lastPrinted>
  <dcterms:created xsi:type="dcterms:W3CDTF">2023-03-07T09:37:00Z</dcterms:created>
  <dcterms:modified xsi:type="dcterms:W3CDTF">2023-11-16T12:02:00Z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